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92521786" name="019fa2a3-f323-7f07-a94d-9f545d42d77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0829381" name="019fa2a3-f323-7f07-a94d-9f545d42d77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alle Stockwerke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16605663" name="019fa2aa-d09c-7869-a626-8ba195f5f1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2400259" name="019fa2aa-d09c-7869-a626-8ba195f5f17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Heizraum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02213202" name="019fa29d-64a0-75f0-a503-ce691a61af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9309494" name="019fa29d-64a0-75f0-a503-ce691a61af3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36682968" name="019fa29f-9607-7fb7-a027-edd6b9c230b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5580675" name="019fa29f-9607-7fb7-a027-edd6b9c230b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17209910" name="019fa2a3-5f1b-73e7-84fa-a805527328d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5973856" name="019fa2a3-5f1b-73e7-84fa-a805527328d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Fenster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64742708" name="019fa2a4-84d1-75e1-8868-452b23b0f9d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2981641" name="019fa2a4-84d1-75e1-8868-452b23b0f9d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Fensterflügel</w:t>
            </w:r>
          </w:p>
        </w:tc>
        <w:tc>
          <w:p>
            <w:pPr>
              <w:spacing w:before="0" w:after="0" w:line="240" w:lineRule="auto"/>
            </w:pPr>
            <w:r>
              <w:t>Anschlagkitt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15208881" name="019fa2a5-1ee5-77da-92a2-b0d8a39ca2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6275714" name="019fa2a5-1ee5-77da-92a2-b0d8a39ca20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Plantaweg 13, 7000 Chur</w:t>
          </w:r>
        </w:p>
        <w:p>
          <w:pPr>
            <w:spacing w:before="0" w:after="0"/>
          </w:pPr>
          <w:r>
            <w:t>1046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footer.xml" Type="http://schemas.openxmlformats.org/officeDocument/2006/relationships/footer" Id="rId11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